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37" w:rsidRPr="00731537" w:rsidRDefault="00731537" w:rsidP="00731537">
      <w:pPr>
        <w:ind w:firstLine="540"/>
        <w:jc w:val="both"/>
        <w:rPr>
          <w:rFonts w:ascii="Times New Roman" w:hAnsi="Times New Roman" w:cs="Times New Roman"/>
          <w:b/>
          <w:sz w:val="28"/>
          <w:szCs w:val="28"/>
          <w:lang w:val="kk-KZ"/>
        </w:rPr>
      </w:pPr>
      <w:r w:rsidRPr="00731537">
        <w:rPr>
          <w:rFonts w:ascii="Times New Roman" w:hAnsi="Times New Roman" w:cs="Times New Roman"/>
          <w:b/>
          <w:sz w:val="28"/>
          <w:szCs w:val="28"/>
          <w:lang w:val="kk-KZ"/>
        </w:rPr>
        <w:t>№7 дәріс (2 сағат)</w:t>
      </w:r>
    </w:p>
    <w:p w:rsidR="00731537" w:rsidRPr="00731537" w:rsidRDefault="00731537" w:rsidP="00731537">
      <w:pPr>
        <w:pStyle w:val="a3"/>
        <w:rPr>
          <w:b/>
          <w:szCs w:val="28"/>
          <w:lang w:val="kk-KZ"/>
        </w:rPr>
      </w:pPr>
      <w:r w:rsidRPr="00731537">
        <w:rPr>
          <w:b/>
          <w:szCs w:val="28"/>
          <w:lang w:val="kk-KZ"/>
        </w:rPr>
        <w:t>Дәрістің мазмұны: ТД-дың заманауи бағыттары мен тенденциялары.</w:t>
      </w:r>
    </w:p>
    <w:p w:rsidR="00731537" w:rsidRPr="00731537" w:rsidRDefault="00731537" w:rsidP="00731537">
      <w:pPr>
        <w:pStyle w:val="a3"/>
        <w:ind w:firstLine="540"/>
        <w:rPr>
          <w:szCs w:val="28"/>
          <w:lang w:val="kk-KZ"/>
        </w:rPr>
      </w:pPr>
      <w:r w:rsidRPr="00731537">
        <w:rPr>
          <w:szCs w:val="28"/>
        </w:rPr>
        <w:t>Эфир</w:t>
      </w:r>
      <w:r w:rsidRPr="00731537">
        <w:rPr>
          <w:szCs w:val="28"/>
          <w:lang w:val="kk-KZ"/>
        </w:rPr>
        <w:t>лік таралым</w:t>
      </w:r>
      <w:r w:rsidRPr="00731537">
        <w:rPr>
          <w:szCs w:val="28"/>
        </w:rPr>
        <w:t xml:space="preserve">. </w:t>
      </w:r>
      <w:proofErr w:type="spellStart"/>
      <w:r w:rsidRPr="00731537">
        <w:rPr>
          <w:szCs w:val="28"/>
        </w:rPr>
        <w:t>Спутникт</w:t>
      </w:r>
      <w:proofErr w:type="gramStart"/>
      <w:r w:rsidRPr="00731537">
        <w:rPr>
          <w:szCs w:val="28"/>
        </w:rPr>
        <w:t>i</w:t>
      </w:r>
      <w:proofErr w:type="spellEnd"/>
      <w:proofErr w:type="gramEnd"/>
      <w:r w:rsidRPr="00731537">
        <w:rPr>
          <w:szCs w:val="28"/>
        </w:rPr>
        <w:t xml:space="preserve"> ТД. </w:t>
      </w:r>
      <w:proofErr w:type="spellStart"/>
      <w:r w:rsidRPr="00731537">
        <w:rPr>
          <w:szCs w:val="28"/>
        </w:rPr>
        <w:t>Кабел</w:t>
      </w:r>
      <w:proofErr w:type="spellEnd"/>
      <w:r w:rsidRPr="00731537">
        <w:rPr>
          <w:szCs w:val="28"/>
          <w:lang w:val="kk-KZ"/>
        </w:rPr>
        <w:t>ь</w:t>
      </w:r>
      <w:proofErr w:type="spellStart"/>
      <w:r w:rsidRPr="00731537">
        <w:rPr>
          <w:szCs w:val="28"/>
        </w:rPr>
        <w:t>д</w:t>
      </w:r>
      <w:proofErr w:type="gramStart"/>
      <w:r w:rsidRPr="00731537">
        <w:rPr>
          <w:szCs w:val="28"/>
        </w:rPr>
        <w:t>i</w:t>
      </w:r>
      <w:proofErr w:type="spellEnd"/>
      <w:proofErr w:type="gramEnd"/>
      <w:r w:rsidRPr="00731537">
        <w:rPr>
          <w:szCs w:val="28"/>
        </w:rPr>
        <w:t xml:space="preserve"> ТД. </w:t>
      </w:r>
      <w:r w:rsidRPr="00731537">
        <w:rPr>
          <w:szCs w:val="28"/>
          <w:lang w:val="kk-KZ"/>
        </w:rPr>
        <w:t>Сандық</w:t>
      </w:r>
      <w:r w:rsidRPr="00731537">
        <w:rPr>
          <w:szCs w:val="28"/>
        </w:rPr>
        <w:t xml:space="preserve">, өздiгiнен </w:t>
      </w:r>
      <w:r w:rsidRPr="00731537">
        <w:rPr>
          <w:szCs w:val="28"/>
          <w:lang w:val="kk-KZ"/>
        </w:rPr>
        <w:t>таралым</w:t>
      </w:r>
      <w:r w:rsidRPr="00731537">
        <w:rPr>
          <w:szCs w:val="28"/>
        </w:rPr>
        <w:t xml:space="preserve">. </w:t>
      </w:r>
      <w:r w:rsidRPr="00731537">
        <w:rPr>
          <w:szCs w:val="28"/>
          <w:lang w:val="kk-KZ"/>
        </w:rPr>
        <w:t>Ж</w:t>
      </w:r>
      <w:r w:rsidRPr="00731537">
        <w:rPr>
          <w:szCs w:val="28"/>
        </w:rPr>
        <w:t xml:space="preserve">ердiң </w:t>
      </w:r>
      <w:proofErr w:type="spellStart"/>
      <w:r w:rsidRPr="00731537">
        <w:rPr>
          <w:szCs w:val="28"/>
        </w:rPr>
        <w:t>серiктерi</w:t>
      </w:r>
      <w:proofErr w:type="spellEnd"/>
      <w:r w:rsidRPr="00731537">
        <w:rPr>
          <w:szCs w:val="28"/>
        </w:rPr>
        <w:t xml:space="preserve"> арқылы</w:t>
      </w:r>
      <w:r w:rsidRPr="00731537">
        <w:rPr>
          <w:szCs w:val="28"/>
          <w:lang w:val="kk-KZ"/>
        </w:rPr>
        <w:t xml:space="preserve"> таралым</w:t>
      </w:r>
      <w:r w:rsidRPr="00731537">
        <w:rPr>
          <w:szCs w:val="28"/>
        </w:rPr>
        <w:t>. Үй видео</w:t>
      </w:r>
      <w:r w:rsidRPr="00731537">
        <w:rPr>
          <w:szCs w:val="28"/>
          <w:lang w:val="kk-KZ"/>
        </w:rPr>
        <w:t>сы</w:t>
      </w:r>
      <w:r w:rsidRPr="00731537">
        <w:rPr>
          <w:szCs w:val="28"/>
        </w:rPr>
        <w:t xml:space="preserve"> және компьютеризация. Интернетт</w:t>
      </w:r>
      <w:proofErr w:type="gramStart"/>
      <w:r w:rsidRPr="00731537">
        <w:rPr>
          <w:szCs w:val="28"/>
        </w:rPr>
        <w:t>i</w:t>
      </w:r>
      <w:proofErr w:type="gramEnd"/>
      <w:r w:rsidRPr="00731537">
        <w:rPr>
          <w:szCs w:val="28"/>
        </w:rPr>
        <w:t xml:space="preserve">ң электрондық </w:t>
      </w:r>
      <w:proofErr w:type="spellStart"/>
      <w:r w:rsidRPr="00731537">
        <w:rPr>
          <w:szCs w:val="28"/>
        </w:rPr>
        <w:t>желiлерiндегi</w:t>
      </w:r>
      <w:proofErr w:type="spellEnd"/>
      <w:r w:rsidRPr="00731537">
        <w:rPr>
          <w:szCs w:val="28"/>
        </w:rPr>
        <w:t xml:space="preserve"> ТД. ХХ</w:t>
      </w:r>
      <w:r w:rsidRPr="00731537">
        <w:rPr>
          <w:szCs w:val="28"/>
          <w:lang w:val="kk-KZ"/>
        </w:rPr>
        <w:t>І</w:t>
      </w:r>
      <w:r w:rsidRPr="00731537">
        <w:rPr>
          <w:szCs w:val="28"/>
        </w:rPr>
        <w:t xml:space="preserve"> ғасырда Қазақстан, әлемдег</w:t>
      </w:r>
      <w:proofErr w:type="gramStart"/>
      <w:r w:rsidRPr="00731537">
        <w:rPr>
          <w:szCs w:val="28"/>
        </w:rPr>
        <w:t>i</w:t>
      </w:r>
      <w:proofErr w:type="gramEnd"/>
      <w:r w:rsidRPr="00731537">
        <w:rPr>
          <w:szCs w:val="28"/>
        </w:rPr>
        <w:t xml:space="preserve"> ТД</w:t>
      </w:r>
      <w:r w:rsidRPr="00731537">
        <w:rPr>
          <w:szCs w:val="28"/>
          <w:lang w:val="kk-KZ"/>
        </w:rPr>
        <w:t>-н</w:t>
      </w:r>
      <w:r w:rsidRPr="00731537">
        <w:rPr>
          <w:szCs w:val="28"/>
        </w:rPr>
        <w:t xml:space="preserve">ың дамуының </w:t>
      </w:r>
      <w:proofErr w:type="spellStart"/>
      <w:r w:rsidRPr="00731537">
        <w:rPr>
          <w:szCs w:val="28"/>
        </w:rPr>
        <w:t>перспективалары</w:t>
      </w:r>
      <w:proofErr w:type="spellEnd"/>
      <w:r w:rsidRPr="00731537">
        <w:rPr>
          <w:szCs w:val="28"/>
        </w:rPr>
        <w:t>.</w:t>
      </w:r>
    </w:p>
    <w:p w:rsidR="00731537" w:rsidRPr="00731537" w:rsidRDefault="00731537" w:rsidP="00731537">
      <w:pPr>
        <w:ind w:firstLine="540"/>
        <w:jc w:val="both"/>
        <w:rPr>
          <w:rFonts w:ascii="Times New Roman" w:hAnsi="Times New Roman" w:cs="Times New Roman"/>
          <w:sz w:val="28"/>
          <w:szCs w:val="28"/>
          <w:lang w:val="kk-KZ"/>
        </w:rPr>
      </w:pPr>
      <w:r w:rsidRPr="00731537">
        <w:rPr>
          <w:rFonts w:ascii="Times New Roman" w:hAnsi="Times New Roman" w:cs="Times New Roman"/>
          <w:sz w:val="28"/>
          <w:szCs w:val="28"/>
          <w:lang w:val="kk-KZ"/>
        </w:rPr>
        <w:t>«Коммуникациялық шу» хабардың жаңа түрлерiн тудырды: тiкелей теледидар хабары (ТТДХ) биiк айқындық теледидар (БАТ), талшықты-оптикалық, сандық, өздiгiнен, кабельдi-спутниктi теледидар. Бiрiншi планға глобальдi ақпараттық үдерiстi ықпалдың мәселелерi жаппай коммуникацияның ұлттық құралдарына, соның iшiнде ТД-ға шығады. Ұлтаралық коммуникациялық қорларды қолданудың экономикалық пайдаларына қарамастан, саясаттың мәдени тұрғылары қазiрге қажеттілігін жалғастырады. Бірқатар елдердiң хабар тарату төңiрегiндегі мемлекеттiк стратегиясының өңдеушiлерi өздерінің хабар саясаттарын ақпараттық ағындардың бiрқалыптылығын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731537" w:rsidRPr="00731537" w:rsidRDefault="00731537" w:rsidP="00731537">
      <w:pPr>
        <w:ind w:firstLine="540"/>
        <w:jc w:val="both"/>
        <w:rPr>
          <w:rFonts w:ascii="Times New Roman" w:hAnsi="Times New Roman" w:cs="Times New Roman"/>
          <w:sz w:val="28"/>
          <w:szCs w:val="28"/>
          <w:lang w:val="kk-KZ"/>
        </w:rPr>
      </w:pPr>
      <w:r w:rsidRPr="00731537">
        <w:rPr>
          <w:rFonts w:ascii="Times New Roman" w:hAnsi="Times New Roman" w:cs="Times New Roman"/>
          <w:sz w:val="28"/>
          <w:szCs w:val="28"/>
          <w:lang w:val="kk-KZ"/>
        </w:rPr>
        <w:t xml:space="preserve"> Соңғы он жылдықта жаңа ақпараттық дәуiрлердi, </w:t>
      </w:r>
      <w:r w:rsidRPr="00731537">
        <w:rPr>
          <w:rFonts w:ascii="Times New Roman" w:hAnsi="Times New Roman" w:cs="Times New Roman"/>
          <w:color w:val="FF0000"/>
          <w:sz w:val="28"/>
          <w:szCs w:val="28"/>
          <w:lang w:val="kk-KZ"/>
        </w:rPr>
        <w:t>СМК</w:t>
      </w:r>
      <w:r w:rsidRPr="00731537">
        <w:rPr>
          <w:rFonts w:ascii="Times New Roman" w:hAnsi="Times New Roman" w:cs="Times New Roman"/>
          <w:sz w:val="28"/>
          <w:szCs w:val="28"/>
          <w:lang w:val="kk-KZ"/>
        </w:rPr>
        <w:t xml:space="preserve">-ның қазiргi тенденцияларын көрсететін жаңа ұғымдар ғылыми айналымға кiрдi. Мысалы, «дигитализация» (ағылшынның «digital» – сандық сөзiнен, яғни БАҚ-тың мазмұнының сандық түрге өзгеруі), коммуникативтік процестің интерактивтігін өсірген, қарым-қатынастың диалогтік түріне жол берген, жеке, ақпараттық қажеттіліктен жаңа мазмұн өндірушіге айналған арнайы аудиторияны таңдауға жол ашқан. </w:t>
      </w:r>
    </w:p>
    <w:p w:rsidR="00731537" w:rsidRPr="00731537" w:rsidRDefault="00731537" w:rsidP="00731537">
      <w:pPr>
        <w:ind w:firstLine="540"/>
        <w:jc w:val="both"/>
        <w:rPr>
          <w:rFonts w:ascii="Times New Roman" w:hAnsi="Times New Roman" w:cs="Times New Roman"/>
          <w:sz w:val="28"/>
          <w:szCs w:val="28"/>
          <w:lang w:val="kk-KZ"/>
        </w:rPr>
      </w:pPr>
      <w:r w:rsidRPr="00731537">
        <w:rPr>
          <w:rFonts w:ascii="Times New Roman" w:hAnsi="Times New Roman" w:cs="Times New Roman"/>
          <w:sz w:val="28"/>
          <w:szCs w:val="28"/>
          <w:lang w:val="kk-KZ"/>
        </w:rPr>
        <w:t xml:space="preserve">Конвергенция – бiрiгу, ақпарат құралдарының,  коммуникациялық технологиялардың бiртұтас араласып кетуi. Конвергенцияның бiрнеше түрлерi бар: </w:t>
      </w:r>
    </w:p>
    <w:p w:rsidR="00731537" w:rsidRPr="00731537" w:rsidRDefault="00731537" w:rsidP="00731537">
      <w:pPr>
        <w:ind w:firstLine="540"/>
        <w:jc w:val="both"/>
        <w:rPr>
          <w:rFonts w:ascii="Times New Roman" w:hAnsi="Times New Roman" w:cs="Times New Roman"/>
          <w:sz w:val="28"/>
          <w:szCs w:val="28"/>
          <w:lang w:val="kk-KZ"/>
        </w:rPr>
      </w:pPr>
      <w:r w:rsidRPr="00731537">
        <w:rPr>
          <w:rFonts w:ascii="Times New Roman" w:hAnsi="Times New Roman" w:cs="Times New Roman"/>
          <w:sz w:val="28"/>
          <w:szCs w:val="28"/>
          <w:lang w:val="kk-KZ"/>
        </w:rPr>
        <w:t xml:space="preserve">- экономикалық конвергенция, </w:t>
      </w:r>
    </w:p>
    <w:p w:rsidR="00731537" w:rsidRPr="00731537" w:rsidRDefault="00731537" w:rsidP="00731537">
      <w:pPr>
        <w:ind w:firstLine="540"/>
        <w:jc w:val="both"/>
        <w:rPr>
          <w:rFonts w:ascii="Times New Roman" w:hAnsi="Times New Roman" w:cs="Times New Roman"/>
          <w:sz w:val="28"/>
          <w:szCs w:val="28"/>
          <w:lang w:val="kk-KZ"/>
        </w:rPr>
      </w:pPr>
      <w:r w:rsidRPr="00731537">
        <w:rPr>
          <w:rFonts w:ascii="Times New Roman" w:hAnsi="Times New Roman" w:cs="Times New Roman"/>
          <w:sz w:val="28"/>
          <w:szCs w:val="28"/>
          <w:lang w:val="kk-KZ"/>
        </w:rPr>
        <w:t xml:space="preserve">- саяси конвергенция, </w:t>
      </w:r>
    </w:p>
    <w:p w:rsidR="00731537" w:rsidRPr="00731537" w:rsidRDefault="00731537" w:rsidP="00731537">
      <w:pPr>
        <w:ind w:firstLine="540"/>
        <w:jc w:val="both"/>
        <w:rPr>
          <w:rFonts w:ascii="Times New Roman" w:hAnsi="Times New Roman" w:cs="Times New Roman"/>
          <w:sz w:val="28"/>
          <w:szCs w:val="28"/>
          <w:lang w:val="kk-KZ"/>
        </w:rPr>
      </w:pPr>
      <w:r w:rsidRPr="00731537">
        <w:rPr>
          <w:rFonts w:ascii="Times New Roman" w:hAnsi="Times New Roman" w:cs="Times New Roman"/>
          <w:sz w:val="28"/>
          <w:szCs w:val="28"/>
          <w:lang w:val="kk-KZ"/>
        </w:rPr>
        <w:t xml:space="preserve">- әдеп конвергенциясы (мемлекеттер ұқсас әдеп нормаларын жасап шығарады), </w:t>
      </w:r>
    </w:p>
    <w:p w:rsidR="00731537" w:rsidRPr="00731537" w:rsidRDefault="00731537" w:rsidP="00731537">
      <w:pPr>
        <w:ind w:firstLine="540"/>
        <w:jc w:val="both"/>
        <w:rPr>
          <w:rFonts w:ascii="Times New Roman" w:hAnsi="Times New Roman" w:cs="Times New Roman"/>
          <w:sz w:val="28"/>
          <w:szCs w:val="28"/>
          <w:lang w:val="kk-KZ"/>
        </w:rPr>
      </w:pPr>
      <w:r w:rsidRPr="00731537">
        <w:rPr>
          <w:rFonts w:ascii="Times New Roman" w:hAnsi="Times New Roman" w:cs="Times New Roman"/>
          <w:sz w:val="28"/>
          <w:szCs w:val="28"/>
          <w:lang w:val="kk-KZ"/>
        </w:rPr>
        <w:t>- құқықтық конвергенция (мысалы, интеллектуальді меншіктің Бүкiләлемдiк ұйымы);</w:t>
      </w:r>
    </w:p>
    <w:p w:rsidR="00731537" w:rsidRPr="00731537" w:rsidRDefault="00731537" w:rsidP="00731537">
      <w:pPr>
        <w:ind w:firstLine="540"/>
        <w:jc w:val="both"/>
        <w:rPr>
          <w:rFonts w:ascii="Times New Roman" w:hAnsi="Times New Roman" w:cs="Times New Roman"/>
          <w:sz w:val="28"/>
          <w:szCs w:val="28"/>
          <w:lang w:val="kk-KZ"/>
        </w:rPr>
      </w:pPr>
      <w:r w:rsidRPr="00731537">
        <w:rPr>
          <w:rFonts w:ascii="Times New Roman" w:hAnsi="Times New Roman" w:cs="Times New Roman"/>
          <w:sz w:val="28"/>
          <w:szCs w:val="28"/>
          <w:lang w:val="kk-KZ"/>
        </w:rPr>
        <w:lastRenderedPageBreak/>
        <w:t>- техникалық конвергенция (компъютерлік, телекоммуникациялық және хабартаратушы коммуникацияның араласып кетуi).</w:t>
      </w:r>
    </w:p>
    <w:p w:rsidR="00731537" w:rsidRPr="00731537" w:rsidRDefault="00731537" w:rsidP="00731537">
      <w:pPr>
        <w:ind w:firstLine="540"/>
        <w:jc w:val="both"/>
        <w:rPr>
          <w:rFonts w:ascii="Times New Roman" w:hAnsi="Times New Roman" w:cs="Times New Roman"/>
          <w:sz w:val="28"/>
          <w:szCs w:val="28"/>
          <w:lang w:val="kk-KZ"/>
        </w:rPr>
      </w:pPr>
      <w:r w:rsidRPr="00731537">
        <w:rPr>
          <w:rFonts w:ascii="Times New Roman" w:hAnsi="Times New Roman" w:cs="Times New Roman"/>
          <w:sz w:val="28"/>
          <w:szCs w:val="28"/>
          <w:lang w:val="kk-KZ"/>
        </w:rPr>
        <w:t>Жаңа ақпараттық технологияны (ЖАТ) қолдану глобальдi ақпараттық қоғамның құрылуына алып келеді және конвергенция құбылысын күшейтедi. Глобальдi ақпараттық инфрақұрылым дәуiрiндегі идеялардың еркiн нарығы либерализацияға талпыныстарын ерiксiз көндiретiн коммерциялық мақсаттармен көбiрек анықталады. Глобальдi ақпараттық инфрақұрылымның дәуiрiнде жасалған жалпыұлттық ақпараттық саясаттың жоқтығы аймақтық және халықаралық деңгейлерде қайшылықтарға алып келедi.</w:t>
      </w:r>
    </w:p>
    <w:p w:rsidR="007A1640" w:rsidRPr="00731537" w:rsidRDefault="007A1640">
      <w:pPr>
        <w:rPr>
          <w:rFonts w:ascii="Times New Roman" w:hAnsi="Times New Roman" w:cs="Times New Roman"/>
          <w:lang w:val="kk-KZ"/>
        </w:rPr>
      </w:pPr>
    </w:p>
    <w:sectPr w:rsidR="007A1640" w:rsidRPr="00731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731537"/>
    <w:rsid w:val="00731537"/>
    <w:rsid w:val="007A1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1537"/>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73153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2016-01-09T04:59:00Z</dcterms:created>
  <dcterms:modified xsi:type="dcterms:W3CDTF">2016-01-09T05:00:00Z</dcterms:modified>
</cp:coreProperties>
</file>